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6E" w:rsidRPr="00074403" w:rsidRDefault="00BF5280" w:rsidP="007A756E">
      <w:pPr>
        <w:spacing w:line="240" w:lineRule="auto"/>
        <w:rPr>
          <w:rFonts w:ascii="Arial Narrow" w:hAnsi="Arial Narrow"/>
          <w:b/>
          <w:u w:val="single"/>
        </w:rPr>
      </w:pPr>
      <w:r w:rsidRPr="00ED3FD4">
        <w:rPr>
          <w:rFonts w:ascii="Arial Narrow" w:hAnsi="Arial Narrow"/>
          <w:b/>
        </w:rPr>
        <w:t xml:space="preserve">                                                                                                  </w:t>
      </w:r>
      <w:r w:rsidR="00407DE5">
        <w:rPr>
          <w:rFonts w:ascii="Arial Narrow" w:hAnsi="Arial Narrow"/>
          <w:b/>
        </w:rPr>
        <w:tab/>
      </w:r>
      <w:r w:rsidR="00407DE5">
        <w:rPr>
          <w:rFonts w:ascii="Arial Narrow" w:hAnsi="Arial Narrow"/>
          <w:b/>
        </w:rPr>
        <w:tab/>
      </w:r>
    </w:p>
    <w:p w:rsidR="00A154C0" w:rsidRDefault="00A154C0" w:rsidP="007A756E">
      <w:pPr>
        <w:spacing w:after="0" w:line="240" w:lineRule="auto"/>
        <w:ind w:left="1440" w:firstLine="720"/>
        <w:rPr>
          <w:rFonts w:ascii="Arial Narrow" w:hAnsi="Arial Narrow"/>
        </w:rPr>
      </w:pPr>
    </w:p>
    <w:p w:rsidR="009416B4" w:rsidRPr="00074403" w:rsidRDefault="00407DE5" w:rsidP="009416B4">
      <w:pPr>
        <w:spacing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7A756E">
        <w:rPr>
          <w:rFonts w:ascii="Arial Narrow" w:hAnsi="Arial Narrow"/>
          <w:b/>
        </w:rPr>
        <w:tab/>
      </w:r>
      <w:r w:rsidR="009416B4" w:rsidRPr="00074403">
        <w:rPr>
          <w:rFonts w:ascii="Arial Narrow" w:hAnsi="Arial Narrow"/>
          <w:b/>
          <w:u w:val="single"/>
        </w:rPr>
        <w:t>TIME BOUND/URGENT</w:t>
      </w:r>
    </w:p>
    <w:p w:rsidR="009416B4" w:rsidRPr="00074403" w:rsidRDefault="009416B4" w:rsidP="009416B4">
      <w:pPr>
        <w:spacing w:after="0" w:line="240" w:lineRule="auto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NO. EDN-</w:t>
      </w:r>
      <w:proofErr w:type="gramStart"/>
      <w:r>
        <w:rPr>
          <w:rFonts w:ascii="Arial Narrow" w:hAnsi="Arial Narrow"/>
        </w:rPr>
        <w:t>H(</w:t>
      </w:r>
      <w:proofErr w:type="gramEnd"/>
      <w:r>
        <w:rPr>
          <w:rFonts w:ascii="Arial Narrow" w:hAnsi="Arial Narrow"/>
        </w:rPr>
        <w:t>19)B(5</w:t>
      </w:r>
      <w:r w:rsidRPr="00074403">
        <w:rPr>
          <w:rFonts w:ascii="Arial Narrow" w:hAnsi="Arial Narrow"/>
        </w:rPr>
        <w:t>)- 05/10</w:t>
      </w:r>
    </w:p>
    <w:p w:rsidR="009416B4" w:rsidRPr="00074403" w:rsidRDefault="009416B4" w:rsidP="009416B4">
      <w:pPr>
        <w:spacing w:after="0" w:line="240" w:lineRule="auto"/>
        <w:rPr>
          <w:rFonts w:ascii="Arial Narrow" w:hAnsi="Arial Narrow"/>
        </w:rPr>
      </w:pP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  <w:t>Directorate of Higher Education,</w:t>
      </w:r>
    </w:p>
    <w:p w:rsidR="009416B4" w:rsidRPr="00074403" w:rsidRDefault="009416B4" w:rsidP="009416B4">
      <w:pPr>
        <w:spacing w:after="0" w:line="240" w:lineRule="auto"/>
        <w:rPr>
          <w:rFonts w:ascii="Arial Narrow" w:hAnsi="Arial Narrow"/>
        </w:rPr>
      </w:pP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  <w:t>Himachal Pradesh</w:t>
      </w:r>
    </w:p>
    <w:p w:rsidR="009416B4" w:rsidRPr="00074403" w:rsidRDefault="009416B4" w:rsidP="009416B4">
      <w:pPr>
        <w:spacing w:after="0"/>
        <w:rPr>
          <w:rFonts w:ascii="Arial Narrow" w:hAnsi="Arial Narrow"/>
        </w:rPr>
      </w:pPr>
    </w:p>
    <w:p w:rsidR="009416B4" w:rsidRPr="00074403" w:rsidRDefault="009416B4" w:rsidP="009416B4">
      <w:pPr>
        <w:spacing w:after="0"/>
        <w:rPr>
          <w:rFonts w:ascii="Arial Narrow" w:hAnsi="Arial Narrow"/>
        </w:rPr>
      </w:pP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  <w:t>Dated</w:t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  <w:t xml:space="preserve">Shimla-171001            the              </w:t>
      </w:r>
      <w:r>
        <w:rPr>
          <w:rFonts w:ascii="Arial Narrow" w:hAnsi="Arial Narrow"/>
        </w:rPr>
        <w:t xml:space="preserve">                           </w:t>
      </w:r>
      <w:r w:rsidR="00E211FF">
        <w:rPr>
          <w:rFonts w:ascii="Arial Narrow" w:hAnsi="Arial Narrow"/>
        </w:rPr>
        <w:t>20</w:t>
      </w:r>
      <w:r w:rsidR="00E211FF" w:rsidRPr="00E211FF">
        <w:rPr>
          <w:rFonts w:ascii="Arial Narrow" w:hAnsi="Arial Narrow"/>
          <w:vertAlign w:val="superscript"/>
        </w:rPr>
        <w:t>th</w:t>
      </w:r>
      <w:r w:rsidR="00E211FF">
        <w:rPr>
          <w:rFonts w:ascii="Arial Narrow" w:hAnsi="Arial Narrow"/>
        </w:rPr>
        <w:t xml:space="preserve"> </w:t>
      </w:r>
      <w:r w:rsidR="00D05CCD">
        <w:rPr>
          <w:rFonts w:ascii="Arial Narrow" w:hAnsi="Arial Narrow"/>
        </w:rPr>
        <w:t>Nov.</w:t>
      </w:r>
      <w:r>
        <w:rPr>
          <w:rFonts w:ascii="Arial Narrow" w:hAnsi="Arial Narrow"/>
        </w:rPr>
        <w:t>, 2015</w:t>
      </w:r>
    </w:p>
    <w:p w:rsidR="009416B4" w:rsidRPr="00074403" w:rsidRDefault="009416B4" w:rsidP="009416B4">
      <w:pPr>
        <w:spacing w:after="0"/>
        <w:rPr>
          <w:rFonts w:ascii="Arial Narrow" w:hAnsi="Arial Narrow"/>
        </w:rPr>
      </w:pPr>
      <w:r w:rsidRPr="00074403">
        <w:rPr>
          <w:rFonts w:ascii="Arial Narrow" w:hAnsi="Arial Narrow"/>
        </w:rPr>
        <w:t>To</w:t>
      </w:r>
    </w:p>
    <w:p w:rsidR="009416B4" w:rsidRPr="00074403" w:rsidRDefault="009416B4" w:rsidP="009416B4">
      <w:pPr>
        <w:spacing w:after="0"/>
        <w:rPr>
          <w:rFonts w:ascii="Arial Narrow" w:hAnsi="Arial Narrow"/>
        </w:rPr>
      </w:pPr>
    </w:p>
    <w:p w:rsidR="009416B4" w:rsidRPr="00074403" w:rsidRDefault="009416B4" w:rsidP="009416B4">
      <w:pPr>
        <w:spacing w:after="0"/>
        <w:ind w:left="2160"/>
        <w:rPr>
          <w:rFonts w:ascii="Arial Narrow" w:hAnsi="Arial Narrow"/>
        </w:rPr>
      </w:pPr>
      <w:r w:rsidRPr="00074403">
        <w:rPr>
          <w:rFonts w:ascii="Arial Narrow" w:hAnsi="Arial Narrow"/>
        </w:rPr>
        <w:t xml:space="preserve">The Deputy Director of Higher Education, </w:t>
      </w:r>
    </w:p>
    <w:p w:rsidR="009416B4" w:rsidRPr="00074403" w:rsidRDefault="009416B4" w:rsidP="009416B4">
      <w:pPr>
        <w:spacing w:after="0"/>
        <w:ind w:left="2160"/>
        <w:rPr>
          <w:rFonts w:ascii="Arial Narrow" w:hAnsi="Arial Narrow"/>
        </w:rPr>
      </w:pPr>
      <w:proofErr w:type="spellStart"/>
      <w:proofErr w:type="gramStart"/>
      <w:r w:rsidRPr="00074403">
        <w:rPr>
          <w:rFonts w:ascii="Arial Narrow" w:hAnsi="Arial Narrow"/>
        </w:rPr>
        <w:t>Distt</w:t>
      </w:r>
      <w:proofErr w:type="spellEnd"/>
      <w:r w:rsidRPr="00074403">
        <w:rPr>
          <w:rFonts w:ascii="Arial Narrow" w:hAnsi="Arial Narrow"/>
        </w:rPr>
        <w:t>.</w:t>
      </w:r>
      <w:proofErr w:type="gramEnd"/>
      <w:r w:rsidRPr="00074403">
        <w:rPr>
          <w:rFonts w:ascii="Arial Narrow" w:hAnsi="Arial Narrow"/>
        </w:rPr>
        <w:t xml:space="preserve"> Shimla/Solan/</w:t>
      </w:r>
      <w:proofErr w:type="spellStart"/>
      <w:r w:rsidRPr="00074403">
        <w:rPr>
          <w:rFonts w:ascii="Arial Narrow" w:hAnsi="Arial Narrow"/>
        </w:rPr>
        <w:t>Sirmaur</w:t>
      </w:r>
      <w:proofErr w:type="spellEnd"/>
      <w:r w:rsidRPr="00074403">
        <w:rPr>
          <w:rFonts w:ascii="Arial Narrow" w:hAnsi="Arial Narrow"/>
        </w:rPr>
        <w:t xml:space="preserve"> at </w:t>
      </w:r>
      <w:proofErr w:type="spellStart"/>
      <w:r w:rsidRPr="00074403">
        <w:rPr>
          <w:rFonts w:ascii="Arial Narrow" w:hAnsi="Arial Narrow"/>
        </w:rPr>
        <w:t>Nahan</w:t>
      </w:r>
      <w:proofErr w:type="spellEnd"/>
      <w:r w:rsidRPr="00074403">
        <w:rPr>
          <w:rFonts w:ascii="Arial Narrow" w:hAnsi="Arial Narrow"/>
        </w:rPr>
        <w:t xml:space="preserve">/Kangra at </w:t>
      </w:r>
      <w:proofErr w:type="spellStart"/>
      <w:r w:rsidRPr="00074403">
        <w:rPr>
          <w:rFonts w:ascii="Arial Narrow" w:hAnsi="Arial Narrow"/>
        </w:rPr>
        <w:t>Dharmshala</w:t>
      </w:r>
      <w:proofErr w:type="spellEnd"/>
      <w:r w:rsidRPr="00074403">
        <w:rPr>
          <w:rFonts w:ascii="Arial Narrow" w:hAnsi="Arial Narrow"/>
        </w:rPr>
        <w:t>/</w:t>
      </w:r>
      <w:proofErr w:type="spellStart"/>
      <w:r w:rsidRPr="00074403">
        <w:rPr>
          <w:rFonts w:ascii="Arial Narrow" w:hAnsi="Arial Narrow"/>
        </w:rPr>
        <w:t>Kinnaur</w:t>
      </w:r>
      <w:proofErr w:type="spellEnd"/>
      <w:r w:rsidRPr="00074403">
        <w:rPr>
          <w:rFonts w:ascii="Arial Narrow" w:hAnsi="Arial Narrow"/>
        </w:rPr>
        <w:t xml:space="preserve"> at </w:t>
      </w:r>
      <w:proofErr w:type="spellStart"/>
      <w:r w:rsidRPr="00074403">
        <w:rPr>
          <w:rFonts w:ascii="Arial Narrow" w:hAnsi="Arial Narrow"/>
        </w:rPr>
        <w:t>Reckongpeo</w:t>
      </w:r>
      <w:proofErr w:type="spellEnd"/>
      <w:r w:rsidRPr="00074403">
        <w:rPr>
          <w:rFonts w:ascii="Arial Narrow" w:hAnsi="Arial Narrow"/>
        </w:rPr>
        <w:t>/</w:t>
      </w:r>
      <w:proofErr w:type="spellStart"/>
      <w:r w:rsidRPr="00074403">
        <w:rPr>
          <w:rFonts w:ascii="Arial Narrow" w:hAnsi="Arial Narrow"/>
        </w:rPr>
        <w:t>Bilaspur</w:t>
      </w:r>
      <w:proofErr w:type="spellEnd"/>
      <w:r w:rsidRPr="00074403">
        <w:rPr>
          <w:rFonts w:ascii="Arial Narrow" w:hAnsi="Arial Narrow"/>
        </w:rPr>
        <w:t xml:space="preserve">/Mandi/ </w:t>
      </w:r>
      <w:proofErr w:type="spellStart"/>
      <w:r w:rsidRPr="00074403">
        <w:rPr>
          <w:rFonts w:ascii="Arial Narrow" w:hAnsi="Arial Narrow"/>
        </w:rPr>
        <w:t>Chamba</w:t>
      </w:r>
      <w:proofErr w:type="spellEnd"/>
      <w:r w:rsidRPr="00074403">
        <w:rPr>
          <w:rFonts w:ascii="Arial Narrow" w:hAnsi="Arial Narrow"/>
        </w:rPr>
        <w:t>/</w:t>
      </w:r>
      <w:proofErr w:type="spellStart"/>
      <w:r w:rsidRPr="00074403">
        <w:rPr>
          <w:rFonts w:ascii="Arial Narrow" w:hAnsi="Arial Narrow"/>
        </w:rPr>
        <w:t>Lahaul</w:t>
      </w:r>
      <w:proofErr w:type="spellEnd"/>
      <w:r w:rsidRPr="00074403">
        <w:rPr>
          <w:rFonts w:ascii="Arial Narrow" w:hAnsi="Arial Narrow"/>
        </w:rPr>
        <w:t xml:space="preserve"> at </w:t>
      </w:r>
      <w:proofErr w:type="spellStart"/>
      <w:r w:rsidRPr="00074403">
        <w:rPr>
          <w:rFonts w:ascii="Arial Narrow" w:hAnsi="Arial Narrow"/>
        </w:rPr>
        <w:t>Keylong</w:t>
      </w:r>
      <w:proofErr w:type="spellEnd"/>
      <w:r w:rsidRPr="00074403">
        <w:rPr>
          <w:rFonts w:ascii="Arial Narrow" w:hAnsi="Arial Narrow"/>
        </w:rPr>
        <w:t>/</w:t>
      </w:r>
      <w:proofErr w:type="spellStart"/>
      <w:r w:rsidRPr="00074403">
        <w:rPr>
          <w:rFonts w:ascii="Arial Narrow" w:hAnsi="Arial Narrow"/>
        </w:rPr>
        <w:t>Spiti</w:t>
      </w:r>
      <w:proofErr w:type="spellEnd"/>
      <w:r w:rsidRPr="00074403">
        <w:rPr>
          <w:rFonts w:ascii="Arial Narrow" w:hAnsi="Arial Narrow"/>
        </w:rPr>
        <w:t xml:space="preserve"> at </w:t>
      </w:r>
      <w:proofErr w:type="spellStart"/>
      <w:r w:rsidRPr="00074403">
        <w:rPr>
          <w:rFonts w:ascii="Arial Narrow" w:hAnsi="Arial Narrow"/>
        </w:rPr>
        <w:t>Kaza</w:t>
      </w:r>
      <w:proofErr w:type="spellEnd"/>
      <w:r w:rsidRPr="00074403">
        <w:rPr>
          <w:rFonts w:ascii="Arial Narrow" w:hAnsi="Arial Narrow"/>
        </w:rPr>
        <w:t xml:space="preserve"> /Hamirpur/Kullu/Una</w:t>
      </w:r>
      <w:proofErr w:type="gramStart"/>
      <w:r w:rsidRPr="00074403">
        <w:rPr>
          <w:rFonts w:ascii="Arial Narrow" w:hAnsi="Arial Narrow"/>
        </w:rPr>
        <w:t>.(</w:t>
      </w:r>
      <w:proofErr w:type="gramEnd"/>
      <w:r w:rsidRPr="00074403">
        <w:rPr>
          <w:rFonts w:ascii="Arial Narrow" w:hAnsi="Arial Narrow"/>
        </w:rPr>
        <w:t>Himachal Pradesh)</w:t>
      </w:r>
    </w:p>
    <w:p w:rsidR="009416B4" w:rsidRPr="00074403" w:rsidRDefault="009416B4" w:rsidP="009416B4">
      <w:pPr>
        <w:spacing w:after="0"/>
        <w:ind w:left="2160"/>
        <w:rPr>
          <w:rFonts w:ascii="Arial Narrow" w:hAnsi="Arial Narrow"/>
        </w:rPr>
      </w:pPr>
      <w:proofErr w:type="gramStart"/>
      <w:r w:rsidRPr="00074403">
        <w:rPr>
          <w:rFonts w:ascii="Arial Narrow" w:hAnsi="Arial Narrow"/>
        </w:rPr>
        <w:t>All the Principal GSSSs in HP/Principals DIETs in HP/</w:t>
      </w:r>
      <w:r>
        <w:rPr>
          <w:rFonts w:ascii="Arial Narrow" w:hAnsi="Arial Narrow"/>
        </w:rPr>
        <w:t xml:space="preserve"> </w:t>
      </w:r>
      <w:r w:rsidRPr="00074403">
        <w:rPr>
          <w:rFonts w:ascii="Arial Narrow" w:hAnsi="Arial Narrow"/>
        </w:rPr>
        <w:t>All Concerned.</w:t>
      </w:r>
      <w:proofErr w:type="gramEnd"/>
    </w:p>
    <w:p w:rsidR="009416B4" w:rsidRPr="00074403" w:rsidRDefault="009416B4" w:rsidP="009416B4">
      <w:pPr>
        <w:spacing w:after="0"/>
        <w:ind w:left="2160" w:hanging="2160"/>
        <w:rPr>
          <w:rFonts w:ascii="Arial Narrow" w:hAnsi="Arial Narrow"/>
          <w:b/>
        </w:rPr>
      </w:pPr>
    </w:p>
    <w:p w:rsidR="009416B4" w:rsidRPr="00074403" w:rsidRDefault="009416B4" w:rsidP="009416B4">
      <w:pPr>
        <w:spacing w:after="0" w:line="240" w:lineRule="auto"/>
        <w:ind w:left="2160" w:hanging="2160"/>
        <w:rPr>
          <w:rFonts w:ascii="Arial Narrow" w:hAnsi="Arial Narrow"/>
        </w:rPr>
      </w:pPr>
      <w:r w:rsidRPr="00074403">
        <w:rPr>
          <w:rFonts w:ascii="Arial Narrow" w:hAnsi="Arial Narrow"/>
          <w:b/>
        </w:rPr>
        <w:t>Subject</w:t>
      </w:r>
      <w:proofErr w:type="gramStart"/>
      <w:r w:rsidRPr="00074403">
        <w:rPr>
          <w:rFonts w:ascii="Arial Narrow" w:hAnsi="Arial Narrow"/>
          <w:b/>
        </w:rPr>
        <w:t>:-</w:t>
      </w:r>
      <w:proofErr w:type="gramEnd"/>
      <w:r w:rsidRPr="00074403">
        <w:rPr>
          <w:rFonts w:ascii="Arial Narrow" w:hAnsi="Arial Narrow"/>
          <w:b/>
        </w:rPr>
        <w:tab/>
        <w:t xml:space="preserve">Regarding submission of </w:t>
      </w:r>
      <w:r>
        <w:rPr>
          <w:rFonts w:ascii="Arial Narrow" w:hAnsi="Arial Narrow"/>
          <w:b/>
        </w:rPr>
        <w:t>Bio-</w:t>
      </w:r>
      <w:r w:rsidRPr="00074403">
        <w:rPr>
          <w:rFonts w:ascii="Arial Narrow" w:hAnsi="Arial Narrow"/>
          <w:b/>
        </w:rPr>
        <w:t>Dat</w:t>
      </w:r>
      <w:r>
        <w:rPr>
          <w:rFonts w:ascii="Arial Narrow" w:hAnsi="Arial Narrow"/>
          <w:b/>
        </w:rPr>
        <w:t>a</w:t>
      </w:r>
      <w:r w:rsidRPr="00074403">
        <w:rPr>
          <w:rFonts w:ascii="Arial Narrow" w:hAnsi="Arial Narrow"/>
          <w:b/>
        </w:rPr>
        <w:t xml:space="preserve"> for  promotion to the post of Principals (school  cadre ) from lectures.</w:t>
      </w:r>
    </w:p>
    <w:p w:rsidR="009416B4" w:rsidRPr="00074403" w:rsidRDefault="009416B4" w:rsidP="009416B4">
      <w:pPr>
        <w:spacing w:after="0"/>
        <w:ind w:left="2160" w:hanging="2160"/>
        <w:rPr>
          <w:rFonts w:ascii="Arial Narrow" w:hAnsi="Arial Narrow"/>
        </w:rPr>
      </w:pPr>
      <w:r w:rsidRPr="00074403">
        <w:rPr>
          <w:rFonts w:ascii="Arial Narrow" w:hAnsi="Arial Narrow"/>
        </w:rPr>
        <w:t>Memo:</w:t>
      </w:r>
    </w:p>
    <w:tbl>
      <w:tblPr>
        <w:tblW w:w="9283" w:type="dxa"/>
        <w:tblInd w:w="95" w:type="dxa"/>
        <w:tblLook w:val="04A0"/>
      </w:tblPr>
      <w:tblGrid>
        <w:gridCol w:w="642"/>
        <w:gridCol w:w="1351"/>
        <w:gridCol w:w="3150"/>
        <w:gridCol w:w="2340"/>
        <w:gridCol w:w="1800"/>
      </w:tblGrid>
      <w:tr w:rsidR="00C27074" w:rsidRPr="00C27074" w:rsidTr="00A13E5A">
        <w:trPr>
          <w:trHeight w:val="1845"/>
        </w:trPr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4" w:rsidRPr="00C27074" w:rsidRDefault="009416B4" w:rsidP="00A13E5A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bidi="hi-IN"/>
              </w:rPr>
            </w:pPr>
            <w:r w:rsidRPr="00074403">
              <w:rPr>
                <w:rFonts w:ascii="Arial Narrow" w:hAnsi="Arial Narrow"/>
              </w:rPr>
              <w:tab/>
            </w:r>
            <w:r w:rsidRPr="00074403">
              <w:rPr>
                <w:rFonts w:ascii="Arial Narrow" w:hAnsi="Arial Narrow"/>
              </w:rPr>
              <w:tab/>
            </w:r>
            <w:r w:rsidRPr="00074403">
              <w:rPr>
                <w:rFonts w:ascii="Arial Narrow" w:hAnsi="Arial Narrow"/>
              </w:rPr>
              <w:tab/>
              <w:t>With reference to the subject cited above it is intimated that the</w:t>
            </w:r>
            <w:r>
              <w:rPr>
                <w:rFonts w:ascii="Arial Narrow" w:hAnsi="Arial Narrow"/>
              </w:rPr>
              <w:t xml:space="preserve"> bio-data in r/o lecturers school </w:t>
            </w:r>
            <w:r w:rsidR="00C211FF">
              <w:rPr>
                <w:rFonts w:ascii="Arial Narrow" w:hAnsi="Arial Narrow"/>
              </w:rPr>
              <w:t xml:space="preserve">Cadre </w:t>
            </w:r>
            <w:r>
              <w:rPr>
                <w:rFonts w:ascii="Arial Narrow" w:hAnsi="Arial Narrow"/>
              </w:rPr>
              <w:t>mentioned below has not been r</w:t>
            </w:r>
            <w:r w:rsidR="00C211FF">
              <w:rPr>
                <w:rFonts w:ascii="Arial Narrow" w:hAnsi="Arial Narrow"/>
              </w:rPr>
              <w:t>eceived despite many reminders failing which necessary information for future promotion to the post of Principal (School)</w:t>
            </w:r>
            <w:r w:rsidR="009861E3">
              <w:rPr>
                <w:rFonts w:ascii="Arial Narrow" w:hAnsi="Arial Narrow"/>
              </w:rPr>
              <w:t xml:space="preserve"> </w:t>
            </w:r>
            <w:r w:rsidR="00C211FF">
              <w:rPr>
                <w:rFonts w:ascii="Arial Narrow" w:hAnsi="Arial Narrow"/>
              </w:rPr>
              <w:t xml:space="preserve">could not be prepared so far. Therefore you </w:t>
            </w:r>
            <w:r>
              <w:rPr>
                <w:rFonts w:ascii="Arial Narrow" w:hAnsi="Arial Narrow"/>
              </w:rPr>
              <w:t xml:space="preserve">are directed </w:t>
            </w:r>
            <w:r w:rsidR="00C27074">
              <w:rPr>
                <w:rFonts w:ascii="Arial Narrow" w:hAnsi="Arial Narrow"/>
              </w:rPr>
              <w:t xml:space="preserve">to </w:t>
            </w:r>
            <w:r>
              <w:rPr>
                <w:rFonts w:ascii="Arial Narrow" w:hAnsi="Arial Narrow"/>
              </w:rPr>
              <w:t xml:space="preserve">send their bio-data as per </w:t>
            </w:r>
            <w:r w:rsidRPr="00916371">
              <w:rPr>
                <w:rFonts w:ascii="Arial Narrow" w:hAnsi="Arial Narrow"/>
                <w:b/>
                <w:bCs/>
                <w:u w:val="single"/>
              </w:rPr>
              <w:t>Annexure-A</w:t>
            </w:r>
            <w:r>
              <w:rPr>
                <w:rFonts w:ascii="Arial Narrow" w:hAnsi="Arial Narrow"/>
              </w:rPr>
              <w:t xml:space="preserve"> to this Directorate </w:t>
            </w:r>
            <w:proofErr w:type="spellStart"/>
            <w:r>
              <w:rPr>
                <w:rFonts w:ascii="Arial Narrow" w:hAnsi="Arial Narrow"/>
              </w:rPr>
              <w:t>alongwith</w:t>
            </w:r>
            <w:proofErr w:type="spellEnd"/>
            <w:r>
              <w:rPr>
                <w:rFonts w:ascii="Arial Narrow" w:hAnsi="Arial Narrow"/>
              </w:rPr>
              <w:t xml:space="preserve"> all relevant documents duly signed by the Principal/controlling officer, within three days from the date of issue of this letter, so that panel for </w:t>
            </w:r>
            <w:r w:rsidR="00C27074">
              <w:rPr>
                <w:rFonts w:ascii="Arial Narrow" w:hAnsi="Arial Narrow"/>
              </w:rPr>
              <w:t xml:space="preserve">future </w:t>
            </w:r>
            <w:r>
              <w:rPr>
                <w:rFonts w:ascii="Arial Narrow" w:hAnsi="Arial Narrow"/>
              </w:rPr>
              <w:t>promotion to the post of Principal (School)</w:t>
            </w:r>
            <w:r w:rsidR="00C2707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can be </w:t>
            </w:r>
            <w:r w:rsidR="00C27074">
              <w:rPr>
                <w:rFonts w:ascii="Arial Narrow" w:hAnsi="Arial Narrow"/>
              </w:rPr>
              <w:t>prepared</w:t>
            </w:r>
            <w:r>
              <w:rPr>
                <w:rFonts w:ascii="Arial Narrow" w:hAnsi="Arial Narrow"/>
              </w:rPr>
              <w:t xml:space="preserve"> accordingly:-</w:t>
            </w:r>
          </w:p>
        </w:tc>
      </w:tr>
      <w:tr w:rsidR="00C27074" w:rsidRPr="00C27074" w:rsidTr="00A13E5A">
        <w:trPr>
          <w:trHeight w:val="3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7074" w:rsidRPr="00A13E5A" w:rsidRDefault="00C27074" w:rsidP="00A13E5A">
            <w:pPr>
              <w:pStyle w:val="NoSpacing"/>
              <w:rPr>
                <w:b/>
                <w:bCs/>
                <w:lang w:bidi="hi-IN"/>
              </w:rPr>
            </w:pPr>
            <w:proofErr w:type="spellStart"/>
            <w:r w:rsidRPr="00A13E5A">
              <w:rPr>
                <w:b/>
                <w:bCs/>
                <w:lang w:bidi="hi-IN"/>
              </w:rPr>
              <w:t>S.No</w:t>
            </w:r>
            <w:proofErr w:type="spellEnd"/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4" w:rsidRPr="00A13E5A" w:rsidRDefault="00C27074" w:rsidP="00A13E5A">
            <w:pPr>
              <w:pStyle w:val="NoSpacing"/>
              <w:rPr>
                <w:b/>
                <w:bCs/>
                <w:lang w:bidi="hi-IN"/>
              </w:rPr>
            </w:pPr>
            <w:proofErr w:type="spellStart"/>
            <w:r w:rsidRPr="00A13E5A">
              <w:rPr>
                <w:b/>
                <w:bCs/>
                <w:lang w:bidi="hi-IN"/>
              </w:rPr>
              <w:t>Lect</w:t>
            </w:r>
            <w:proofErr w:type="spellEnd"/>
            <w:r w:rsidRPr="00A13E5A">
              <w:rPr>
                <w:b/>
                <w:bCs/>
                <w:lang w:bidi="hi-IN"/>
              </w:rPr>
              <w:t xml:space="preserve"> Sty No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7074" w:rsidRPr="00A13E5A" w:rsidRDefault="00C27074" w:rsidP="00A13E5A">
            <w:pPr>
              <w:pStyle w:val="NoSpacing"/>
              <w:rPr>
                <w:b/>
                <w:bCs/>
                <w:lang w:bidi="hi-IN"/>
              </w:rPr>
            </w:pPr>
            <w:r w:rsidRPr="00A13E5A">
              <w:rPr>
                <w:b/>
                <w:bCs/>
                <w:lang w:bidi="hi-IN"/>
              </w:rPr>
              <w:t>Name of Lect.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4" w:rsidRPr="00A13E5A" w:rsidRDefault="00C27074" w:rsidP="00A13E5A">
            <w:pPr>
              <w:pStyle w:val="NoSpacing"/>
              <w:rPr>
                <w:b/>
                <w:bCs/>
                <w:lang w:bidi="hi-IN"/>
              </w:rPr>
            </w:pPr>
            <w:r w:rsidRPr="00A13E5A">
              <w:rPr>
                <w:b/>
                <w:bCs/>
                <w:lang w:bidi="hi-IN"/>
              </w:rPr>
              <w:t>DOB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4" w:rsidRPr="00A13E5A" w:rsidRDefault="00C27074" w:rsidP="00A13E5A">
            <w:pPr>
              <w:pStyle w:val="NoSpacing"/>
              <w:rPr>
                <w:b/>
                <w:bCs/>
                <w:lang w:bidi="hi-IN"/>
              </w:rPr>
            </w:pPr>
            <w:r w:rsidRPr="00A13E5A">
              <w:rPr>
                <w:b/>
                <w:bCs/>
                <w:lang w:bidi="hi-IN"/>
              </w:rPr>
              <w:t>Sub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Desh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Raj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Thakur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12-04-63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Jagdish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22-11-69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Sapana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Kapoor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06-10-68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Vijay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Nath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lath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23.05.59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Bio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Sudershan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10-04-61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Ashwani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29-07-62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Nand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26-02-65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Parveen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Chaudhary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30-07-62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Krishan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10-01-63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Raghubir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 03-06-64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Bihari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 07-01-70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Karam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05.08.68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Rekha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Kumari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23.06.63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Chem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Manu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Chandel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01.01.64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Chem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Krishan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18-08-58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Natasha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Syal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27-04-62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Veena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Kapoor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23-08-62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Dharam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Pal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06-01-61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Rekha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Chauhan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10-01-64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lastRenderedPageBreak/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Rakesh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05-08-62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Anil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Katoch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14-04-63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0F211E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1363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Gopal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Dass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07-10-62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Sukhjeet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04-10-59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B.S.Rao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23-12-60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Sarita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Sood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05-07-58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S.K.Rana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26-06-64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Neelam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Chadha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08-03-59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Anand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Kuamr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28-08-61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Kiran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Bhardwaj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27-03-60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Alka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Rani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14-12-64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Anju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Mahajan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04-05-61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Kamlesh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Kumari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04-01-63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Santosh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Verma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14-04-60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Skt.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Raksha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18-11-60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Chander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Lekha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24-09-58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Pol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Sc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Tejinder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04-06-63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Sarvjinder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Kaur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29-09-64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Harpal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30-05-58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Ajeet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22-04-66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Bindu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06-05-65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Rajinder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02-10-61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Savita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Kumari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21-02-67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Prem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14-12-64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Gulab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11-05-60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Hari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07-06-60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 xml:space="preserve">Ravi </w:t>
            </w:r>
            <w:proofErr w:type="spellStart"/>
            <w:r w:rsidRPr="00C27074">
              <w:rPr>
                <w:rFonts w:ascii="Arial Narrow" w:hAnsi="Arial Narrow"/>
                <w:lang w:bidi="hi-IN"/>
              </w:rPr>
              <w:t>Dutt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12-01-65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Navita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01-09-66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H.Sc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Veer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04-10-66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Karan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25-12-66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Priya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Mahajan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15-05-66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03-10-66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Suman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Kalra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05-10-60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Jeewan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26-04-63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Leela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20-07-64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Nagesh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09-08-66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Partap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06-05-63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Shashi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04-07-65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Akshay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12-11-66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Vijay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17-11-63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color w:val="FF0000"/>
                <w:sz w:val="24"/>
                <w:szCs w:val="24"/>
                <w:lang w:bidi="hi-IN"/>
              </w:rPr>
              <w:t>Ogar</w:t>
            </w:r>
            <w:proofErr w:type="spellEnd"/>
            <w:r w:rsidRPr="00C27074">
              <w:rPr>
                <w:rFonts w:ascii="Arial Narrow" w:hAnsi="Arial Narrow"/>
                <w:color w:val="FF0000"/>
                <w:sz w:val="24"/>
                <w:szCs w:val="24"/>
                <w:lang w:bidi="hi-IN"/>
              </w:rPr>
              <w:t xml:space="preserve"> Singh </w:t>
            </w:r>
            <w:proofErr w:type="spellStart"/>
            <w:r w:rsidRPr="00C27074">
              <w:rPr>
                <w:rFonts w:ascii="Arial Narrow" w:hAnsi="Arial Narrow"/>
                <w:color w:val="FF0000"/>
                <w:sz w:val="24"/>
                <w:szCs w:val="24"/>
                <w:lang w:bidi="hi-IN"/>
              </w:rPr>
              <w:t>Chauhan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04-10-65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Sanjeev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Rathore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20-04-64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lastRenderedPageBreak/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Dalip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01-01-66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Dalip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11-11-59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0F211E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1644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Prem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Pal Singh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19-05-68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Anjana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20-12-63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Anita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Raizada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13-01-68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Kailash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01-05-59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Saroj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Bhardwaj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08-08-58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Surinder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28-10-61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Piare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Lal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15-07-60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Nittam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07-04-67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Pub.Add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Jai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03-09-64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Jagjit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20-03-68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Bhagat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11-01-68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Manorama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Vaidya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Kamna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Mahindru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16-01-65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Gobind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16-01-66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Dayak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17-04-69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Preetam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13-04-70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Laxmi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03-03-66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P. Ad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Kiran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Kumari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03-08-63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Aprajita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Malhotra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19-09-64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Rehamt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04-02-66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Ajeet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20-12-66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P. Ad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Deepak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15-08-67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Poonam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Katoch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09-04-68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Puran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Dutt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30-11-68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Renu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Bala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07-06-71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Jarnail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01-01-58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Renu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Suman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04-05-60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Pawan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20-07-62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Ashwani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04-07-62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Aprajita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28-05-62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Ram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Murti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10-10-59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Heera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27-01-64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Purshotam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Dass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04-10-58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Shishu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Pal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30-05-60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Om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Parkash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02-01-59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Ashok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06-12-60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Vijay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17-11-59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Gopal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24-05-60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Karam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09-01-58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Vidya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Sagar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15-02-60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lastRenderedPageBreak/>
              <w:t>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Amila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01-07-64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16-12-61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0F211E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1795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Ravinder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28-12-60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Priyadarshni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25-08-68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Ashok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20-08-61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Satish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03-07-61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Surinder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Pal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07-10-63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Hari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17-07-62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Shashi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05-07-69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Shyam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10-03-62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Renu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Vashishth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16-08-69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02-05-64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Naresh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09-01-63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Sandeep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12-06-69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Rajesh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20-05-61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Anurita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Srivastwa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29-12-69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Lalita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Chauhan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16-03-61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Narender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05-01-62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Vijender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15-12-63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Sanjay Kumar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Jasrotia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15-12-70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Ashok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29-11-60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Sulakshna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Garg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12-06-71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Chhaju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13-04-59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Rekha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Chauhan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10-01-64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Kanta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20-04-60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Kamaldeep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20-05-63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Rakesh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Pathak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16-12-65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Poonam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Katoch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01-05-66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Suman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12-10-65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Bhag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24-02-66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Deep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01-04-64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23-12-66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Ravinder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03-02-63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Satish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02-09-64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Pritam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04-09-61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Naresh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10-09-67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Jagdish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Kaushik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02-10-58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Seema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12-08-67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Pawan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07-06-68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Satish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30-08-68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Rafik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Alam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04-01-63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Jagdish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06-03-69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lastRenderedPageBreak/>
              <w:t>146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Prem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Katwal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15-07-69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Shobha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Rani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01-03-60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0F211E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1862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Surinder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04-07-60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Sanjay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07-09-70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Parkash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28-01-61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Saleem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Azad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27-04-68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Ravinder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05-11-67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Rattan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15-06-62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Chanderbir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03-01-72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Parkash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27-08-65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Jayoti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Parkash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04-10-67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Desh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Raj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07-05-67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Sunita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Kumari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12-01-67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Eng.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Nisha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Dogra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29-10-68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Rajni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Bala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20-09-62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06-05-63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Viswajit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Bansal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09-02-63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1899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Raj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Dhar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10-08-65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Rita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08-08-69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Sanjeev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15-04-70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Rajeev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20-04-70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Savita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07-09-63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Hukam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01-01-64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Garka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27-11-65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Brij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Bala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05-01-67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Gurdas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17-07-68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Uttam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05-02-69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Hindi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Bharti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Behal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26-05-70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Ravinder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15-05-64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Pol.Sc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Ravi 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27-06-65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Prem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Lata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30-04-66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Music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Bhagwan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Dass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15-04-67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Banwari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Lal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20-08-68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Subhash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25-02-69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Hari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23-03-69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Darshan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02-01-70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Sukhvinder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13-03-61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Geo.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Ashwani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Raj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22-04-66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Budhi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17-08-65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Kuldeep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12-01-66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Chem.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Anita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Kumari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26-01-71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Soc.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Surinder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Pal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20-04-69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Comm.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lastRenderedPageBreak/>
              <w:t>188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Chhaya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20-10-68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Parkash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30-11-69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Phy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</w:tc>
      </w:tr>
      <w:tr w:rsidR="00C27074" w:rsidRPr="00C27074" w:rsidTr="000F211E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1970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Mohinder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24-04-78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Monika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15-08-71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Bio.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Satish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21-02-67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Karam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05-02-69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Maths</w:t>
            </w:r>
            <w:proofErr w:type="spellEnd"/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Subhash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20-01-64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Hist.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Rajinder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Chauhan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07-03-67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Eco.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1994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K.C.Sharma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01-06-66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His.</w:t>
            </w:r>
          </w:p>
        </w:tc>
      </w:tr>
      <w:tr w:rsidR="00C27074" w:rsidRPr="00C27074" w:rsidTr="00A13E5A">
        <w:trPr>
          <w:trHeight w:val="3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lang w:bidi="hi-IN"/>
              </w:rPr>
            </w:pPr>
            <w:r w:rsidRPr="00C27074">
              <w:rPr>
                <w:rFonts w:ascii="Arial Narrow" w:hAnsi="Arial Narrow"/>
                <w:lang w:bidi="hi-IN"/>
              </w:rPr>
              <w:t>197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Sanjog</w:t>
            </w:r>
            <w:proofErr w:type="spellEnd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Bhushan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09-05-59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074" w:rsidRPr="00C27074" w:rsidRDefault="00C27074" w:rsidP="00A13E5A">
            <w:pPr>
              <w:pStyle w:val="NoSpacing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C27074">
              <w:rPr>
                <w:rFonts w:ascii="Arial Narrow" w:hAnsi="Arial Narrow"/>
                <w:sz w:val="24"/>
                <w:szCs w:val="24"/>
                <w:lang w:bidi="hi-IN"/>
              </w:rPr>
              <w:t>HIS.</w:t>
            </w:r>
          </w:p>
        </w:tc>
      </w:tr>
    </w:tbl>
    <w:p w:rsidR="009416B4" w:rsidRDefault="009416B4" w:rsidP="009416B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All the DDHE/DDEE/ Principals/controlling officers are directed to intimate all the concerned posted under their control and send their particulars to this Directorate within three days positively.</w:t>
      </w:r>
    </w:p>
    <w:p w:rsidR="009416B4" w:rsidRPr="00074403" w:rsidRDefault="009416B4" w:rsidP="009416B4">
      <w:pPr>
        <w:spacing w:after="0" w:line="360" w:lineRule="auto"/>
        <w:ind w:firstLine="2160"/>
        <w:jc w:val="both"/>
        <w:rPr>
          <w:rFonts w:ascii="Arial Narrow" w:hAnsi="Arial Narrow"/>
          <w:b/>
        </w:rPr>
      </w:pPr>
      <w:r w:rsidRPr="00074403">
        <w:rPr>
          <w:rFonts w:ascii="Arial Narrow" w:hAnsi="Arial Narrow"/>
        </w:rPr>
        <w:t xml:space="preserve">This may be treated as </w:t>
      </w:r>
      <w:r w:rsidRPr="00074403">
        <w:rPr>
          <w:rFonts w:ascii="Arial Narrow" w:hAnsi="Arial Narrow"/>
          <w:b/>
        </w:rPr>
        <w:t>MOST URGENT.</w:t>
      </w:r>
      <w:r>
        <w:rPr>
          <w:rFonts w:ascii="Arial Narrow" w:hAnsi="Arial Narrow"/>
          <w:b/>
        </w:rPr>
        <w:t xml:space="preserve"> </w:t>
      </w:r>
      <w:r w:rsidRPr="00AA1828">
        <w:rPr>
          <w:rFonts w:ascii="Arial Narrow" w:hAnsi="Arial Narrow"/>
          <w:bCs/>
        </w:rPr>
        <w:t>This information is also available on departmental website</w:t>
      </w:r>
      <w:r>
        <w:rPr>
          <w:rFonts w:ascii="Arial Narrow" w:hAnsi="Arial Narrow"/>
          <w:b/>
        </w:rPr>
        <w:t xml:space="preserve">: </w:t>
      </w:r>
      <w:hyperlink r:id="rId5" w:history="1">
        <w:r w:rsidRPr="00F26ED0">
          <w:rPr>
            <w:rStyle w:val="Hyperlink"/>
            <w:rFonts w:ascii="Arial Narrow" w:hAnsi="Arial Narrow"/>
            <w:b/>
          </w:rPr>
          <w:t>www.educationhp.org</w:t>
        </w:r>
      </w:hyperlink>
      <w:r>
        <w:rPr>
          <w:rFonts w:ascii="Arial Narrow" w:hAnsi="Arial Narrow"/>
          <w:b/>
        </w:rPr>
        <w:t xml:space="preserve">. </w:t>
      </w:r>
    </w:p>
    <w:p w:rsidR="009416B4" w:rsidRPr="00074403" w:rsidRDefault="009416B4" w:rsidP="009416B4">
      <w:pPr>
        <w:spacing w:after="0"/>
        <w:jc w:val="both"/>
        <w:rPr>
          <w:rFonts w:ascii="Arial Narrow" w:hAnsi="Arial Narrow"/>
          <w:b/>
        </w:rPr>
      </w:pPr>
    </w:p>
    <w:p w:rsidR="009416B4" w:rsidRPr="00074403" w:rsidRDefault="00CF736F" w:rsidP="00CF736F">
      <w:pPr>
        <w:tabs>
          <w:tab w:val="left" w:pos="5263"/>
        </w:tabs>
        <w:spacing w:after="0"/>
        <w:ind w:left="1440"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E81B83">
        <w:rPr>
          <w:rFonts w:ascii="Arial Narrow" w:hAnsi="Arial Narrow"/>
          <w:b/>
          <w:noProof/>
        </w:rPr>
        <w:drawing>
          <wp:inline distT="0" distB="0" distL="0" distR="0">
            <wp:extent cx="770659" cy="224444"/>
            <wp:effectExtent l="19050" t="0" r="0" b="0"/>
            <wp:docPr id="4" name="Picture 3" descr="DHE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E_Sign.jpg"/>
                    <pic:cNvPicPr/>
                  </pic:nvPicPr>
                  <pic:blipFill>
                    <a:blip r:embed="rId6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55" cy="2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B4" w:rsidRPr="00074403" w:rsidRDefault="009416B4" w:rsidP="009416B4">
      <w:pPr>
        <w:spacing w:after="0" w:line="240" w:lineRule="auto"/>
        <w:jc w:val="both"/>
        <w:rPr>
          <w:rFonts w:ascii="Arial Narrow" w:hAnsi="Arial Narrow"/>
        </w:rPr>
      </w:pPr>
      <w:r w:rsidRPr="00074403">
        <w:rPr>
          <w:rFonts w:ascii="Arial Narrow" w:hAnsi="Arial Narrow"/>
        </w:rPr>
        <w:t>Encls: As Above</w:t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  <w:t>Director of Higher Education,</w:t>
      </w:r>
    </w:p>
    <w:p w:rsidR="009416B4" w:rsidRDefault="009416B4" w:rsidP="009416B4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Himachal Pradesh</w:t>
      </w:r>
      <w:r w:rsidRPr="003D24FC">
        <w:rPr>
          <w:rFonts w:ascii="Arial Narrow" w:hAnsi="Arial Narrow"/>
          <w:bCs/>
        </w:rPr>
        <w:t xml:space="preserve"> </w:t>
      </w:r>
    </w:p>
    <w:p w:rsidR="009416B4" w:rsidRDefault="009416B4" w:rsidP="009416B4">
      <w:pPr>
        <w:spacing w:after="0" w:line="240" w:lineRule="auto"/>
        <w:rPr>
          <w:rFonts w:ascii="Arial Narrow" w:hAnsi="Arial Narrow"/>
        </w:rPr>
      </w:pPr>
      <w:proofErr w:type="spellStart"/>
      <w:r w:rsidRPr="00FF7AE6">
        <w:rPr>
          <w:rFonts w:ascii="Arial Narrow" w:hAnsi="Arial Narrow"/>
          <w:bCs/>
        </w:rPr>
        <w:t>Endst</w:t>
      </w:r>
      <w:proofErr w:type="spellEnd"/>
      <w:r w:rsidRPr="00FF7AE6">
        <w:rPr>
          <w:rFonts w:ascii="Arial Narrow" w:hAnsi="Arial Narrow"/>
          <w:bCs/>
        </w:rPr>
        <w:t xml:space="preserve"> No even</w:t>
      </w:r>
      <w:r w:rsidRPr="00FF7AE6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 xml:space="preserve">                  </w:t>
      </w:r>
      <w:r w:rsidRPr="00074403">
        <w:rPr>
          <w:rFonts w:ascii="Arial Narrow" w:hAnsi="Arial Narrow"/>
        </w:rPr>
        <w:t>Dated</w:t>
      </w:r>
      <w:r w:rsidRPr="00074403">
        <w:rPr>
          <w:rFonts w:ascii="Arial Narrow" w:hAnsi="Arial Narrow"/>
        </w:rPr>
        <w:tab/>
      </w:r>
      <w:r w:rsidRPr="00074403">
        <w:rPr>
          <w:rFonts w:ascii="Arial Narrow" w:hAnsi="Arial Narrow"/>
        </w:rPr>
        <w:tab/>
        <w:t xml:space="preserve">Shimla-171001            the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0200">
        <w:rPr>
          <w:rFonts w:ascii="Arial Narrow" w:hAnsi="Arial Narrow"/>
        </w:rPr>
        <w:t>20</w:t>
      </w:r>
      <w:r w:rsidR="00110200" w:rsidRPr="00110200">
        <w:rPr>
          <w:rFonts w:ascii="Arial Narrow" w:hAnsi="Arial Narrow"/>
          <w:vertAlign w:val="superscript"/>
        </w:rPr>
        <w:t>th</w:t>
      </w:r>
      <w:r w:rsidR="00110200">
        <w:rPr>
          <w:rFonts w:ascii="Arial Narrow" w:hAnsi="Arial Narrow"/>
        </w:rPr>
        <w:t xml:space="preserve"> </w:t>
      </w:r>
      <w:r w:rsidR="000F211E">
        <w:rPr>
          <w:rFonts w:ascii="Arial Narrow" w:hAnsi="Arial Narrow"/>
        </w:rPr>
        <w:t>Nov.</w:t>
      </w:r>
      <w:r>
        <w:rPr>
          <w:rFonts w:ascii="Arial Narrow" w:hAnsi="Arial Narrow"/>
        </w:rPr>
        <w:t>, 2015</w:t>
      </w:r>
    </w:p>
    <w:p w:rsidR="009416B4" w:rsidRDefault="009416B4" w:rsidP="009416B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Copy to:</w:t>
      </w:r>
    </w:p>
    <w:p w:rsidR="009416B4" w:rsidRPr="00074403" w:rsidRDefault="009416B4" w:rsidP="009416B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1.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The </w:t>
      </w:r>
      <w:proofErr w:type="spellStart"/>
      <w:r>
        <w:rPr>
          <w:rFonts w:ascii="Arial Narrow" w:hAnsi="Arial Narrow"/>
        </w:rPr>
        <w:t>Incharge</w:t>
      </w:r>
      <w:proofErr w:type="spellEnd"/>
      <w:r>
        <w:rPr>
          <w:rFonts w:ascii="Arial Narrow" w:hAnsi="Arial Narrow"/>
        </w:rPr>
        <w:t xml:space="preserve"> IT cell (</w:t>
      </w:r>
      <w:proofErr w:type="spellStart"/>
      <w:r>
        <w:rPr>
          <w:rFonts w:ascii="Arial Narrow" w:hAnsi="Arial Narrow"/>
        </w:rPr>
        <w:t>Int</w:t>
      </w:r>
      <w:proofErr w:type="spellEnd"/>
      <w:r>
        <w:rPr>
          <w:rFonts w:ascii="Arial Narrow" w:hAnsi="Arial Narrow"/>
        </w:rPr>
        <w:t>) with the direction to upload this information on departmental website today positively.</w:t>
      </w:r>
    </w:p>
    <w:p w:rsidR="009416B4" w:rsidRDefault="00110200" w:rsidP="009416B4">
      <w:pPr>
        <w:spacing w:after="0" w:line="240" w:lineRule="auto"/>
        <w:ind w:left="5040"/>
        <w:jc w:val="both"/>
        <w:rPr>
          <w:rFonts w:ascii="Arial Narrow" w:hAnsi="Arial Narrow"/>
        </w:rPr>
      </w:pPr>
      <w:r w:rsidRPr="00110200">
        <w:rPr>
          <w:rFonts w:ascii="Arial Narrow" w:hAnsi="Arial Narrow"/>
        </w:rPr>
        <w:drawing>
          <wp:inline distT="0" distB="0" distL="0" distR="0">
            <wp:extent cx="770659" cy="224444"/>
            <wp:effectExtent l="19050" t="0" r="0" b="0"/>
            <wp:docPr id="5" name="Picture 3" descr="DHE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E_Sign.jpg"/>
                    <pic:cNvPicPr/>
                  </pic:nvPicPr>
                  <pic:blipFill>
                    <a:blip r:embed="rId6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55" cy="2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B4" w:rsidRPr="00074403" w:rsidRDefault="009416B4" w:rsidP="009416B4">
      <w:pPr>
        <w:spacing w:after="0" w:line="240" w:lineRule="auto"/>
        <w:ind w:left="5040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Director of Higher Education</w:t>
      </w:r>
    </w:p>
    <w:p w:rsidR="009416B4" w:rsidRDefault="009416B4" w:rsidP="009416B4">
      <w:pPr>
        <w:spacing w:after="0" w:line="240" w:lineRule="auto"/>
        <w:ind w:left="5040"/>
        <w:rPr>
          <w:rFonts w:ascii="Arial Narrow" w:hAnsi="Arial Narrow"/>
          <w:bCs/>
        </w:rPr>
      </w:pPr>
      <w:r>
        <w:rPr>
          <w:rFonts w:ascii="Arial Narrow" w:hAnsi="Arial Narrow"/>
        </w:rPr>
        <w:t>Himachal Pradesh</w:t>
      </w:r>
      <w:r w:rsidRPr="003D24FC">
        <w:rPr>
          <w:rFonts w:ascii="Arial Narrow" w:hAnsi="Arial Narrow"/>
          <w:bCs/>
        </w:rPr>
        <w:t xml:space="preserve"> </w:t>
      </w:r>
    </w:p>
    <w:p w:rsidR="009416B4" w:rsidRDefault="009416B4" w:rsidP="009416B4">
      <w:pPr>
        <w:rPr>
          <w:rFonts w:ascii="Arial Narrow" w:hAnsi="Arial Narrow"/>
          <w:b/>
          <w:u w:val="single"/>
        </w:rPr>
      </w:pPr>
    </w:p>
    <w:p w:rsidR="009416B4" w:rsidRDefault="009416B4" w:rsidP="009416B4">
      <w:pPr>
        <w:rPr>
          <w:rFonts w:ascii="Arial Narrow" w:hAnsi="Arial Narrow"/>
          <w:b/>
          <w:u w:val="single"/>
        </w:rPr>
      </w:pPr>
    </w:p>
    <w:p w:rsidR="00C27074" w:rsidRDefault="009416B4" w:rsidP="009416B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9416B4" w:rsidRPr="00074403" w:rsidRDefault="009416B4" w:rsidP="009416B4">
      <w:pPr>
        <w:ind w:left="7200" w:firstLine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Annexure</w:t>
      </w:r>
      <w:r w:rsidRPr="00074403">
        <w:rPr>
          <w:rFonts w:ascii="Arial Narrow" w:hAnsi="Arial Narrow"/>
          <w:b/>
          <w:u w:val="single"/>
        </w:rPr>
        <w:t>-</w:t>
      </w:r>
      <w:r>
        <w:rPr>
          <w:rFonts w:ascii="Arial Narrow" w:hAnsi="Arial Narrow"/>
          <w:b/>
          <w:u w:val="single"/>
        </w:rPr>
        <w:t>A</w:t>
      </w:r>
    </w:p>
    <w:p w:rsidR="009416B4" w:rsidRPr="00074403" w:rsidRDefault="009416B4" w:rsidP="009416B4">
      <w:pPr>
        <w:spacing w:after="0"/>
        <w:jc w:val="center"/>
        <w:rPr>
          <w:rFonts w:ascii="Arial Narrow" w:hAnsi="Arial Narrow"/>
          <w:b/>
          <w:u w:val="single"/>
        </w:rPr>
      </w:pPr>
      <w:r w:rsidRPr="00074403">
        <w:rPr>
          <w:rFonts w:ascii="Arial Narrow" w:hAnsi="Arial Narrow"/>
          <w:b/>
          <w:u w:val="single"/>
        </w:rPr>
        <w:t xml:space="preserve">INFORMATION FOR INCLUSION THE NAME OF </w:t>
      </w:r>
      <w:proofErr w:type="gramStart"/>
      <w:r w:rsidRPr="00074403">
        <w:rPr>
          <w:rFonts w:ascii="Arial Narrow" w:hAnsi="Arial Narrow"/>
          <w:b/>
          <w:u w:val="single"/>
        </w:rPr>
        <w:t>LECTURER(</w:t>
      </w:r>
      <w:proofErr w:type="gramEnd"/>
      <w:r w:rsidRPr="00074403">
        <w:rPr>
          <w:rFonts w:ascii="Arial Narrow" w:hAnsi="Arial Narrow"/>
          <w:b/>
          <w:u w:val="single"/>
        </w:rPr>
        <w:t>SCHOOL) IN THE PANEL FOR PROMOTION TO THE POST OF PRINCIPAL (SCHOOL CADRE).</w:t>
      </w:r>
    </w:p>
    <w:p w:rsidR="009416B4" w:rsidRPr="007A756E" w:rsidRDefault="009416B4" w:rsidP="009416B4">
      <w:pPr>
        <w:spacing w:after="0"/>
        <w:jc w:val="center"/>
        <w:rPr>
          <w:rFonts w:ascii="Arial Narrow" w:hAnsi="Arial Narrow"/>
          <w:bCs/>
          <w:i/>
          <w:sz w:val="20"/>
          <w:szCs w:val="20"/>
        </w:rPr>
      </w:pPr>
      <w:r w:rsidRPr="007A756E">
        <w:rPr>
          <w:rFonts w:ascii="Arial Narrow" w:hAnsi="Arial Narrow"/>
          <w:bCs/>
          <w:i/>
          <w:sz w:val="20"/>
          <w:szCs w:val="20"/>
        </w:rPr>
        <w:t>(To be sent by All the Principals to Directorate of Hr Education, HP.)</w:t>
      </w:r>
    </w:p>
    <w:p w:rsidR="009416B4" w:rsidRPr="00ED5928" w:rsidRDefault="009416B4" w:rsidP="009416B4">
      <w:pPr>
        <w:spacing w:after="0"/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***Only for </w:t>
      </w:r>
      <w:r w:rsidRPr="00ED5928">
        <w:rPr>
          <w:rFonts w:ascii="Arial Narrow" w:hAnsi="Arial Narrow"/>
          <w:b/>
          <w:i/>
          <w:u w:val="single"/>
        </w:rPr>
        <w:t>General</w:t>
      </w:r>
      <w:r>
        <w:rPr>
          <w:rFonts w:ascii="Arial Narrow" w:hAnsi="Arial Narrow"/>
          <w:b/>
          <w:i/>
          <w:u w:val="single"/>
        </w:rPr>
        <w:t xml:space="preserve"> category</w:t>
      </w:r>
      <w:r w:rsidRPr="00ED5928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ED5928">
        <w:rPr>
          <w:rFonts w:ascii="Arial Narrow" w:hAnsi="Arial Narrow"/>
          <w:b/>
          <w:i/>
          <w:u w:val="single"/>
        </w:rPr>
        <w:t>upto</w:t>
      </w:r>
      <w:proofErr w:type="spellEnd"/>
      <w:r w:rsidRPr="00ED5928">
        <w:rPr>
          <w:rFonts w:ascii="Arial Narrow" w:hAnsi="Arial Narrow"/>
          <w:b/>
          <w:i/>
          <w:u w:val="single"/>
        </w:rPr>
        <w:t xml:space="preserve"> lect.sty No </w:t>
      </w:r>
      <w:r>
        <w:rPr>
          <w:rFonts w:ascii="Arial Narrow" w:hAnsi="Arial Narrow"/>
          <w:b/>
          <w:i/>
          <w:u w:val="single"/>
        </w:rPr>
        <w:t xml:space="preserve">2000, SC 2500 and ST </w:t>
      </w:r>
      <w:proofErr w:type="spellStart"/>
      <w:proofErr w:type="gramStart"/>
      <w:r>
        <w:rPr>
          <w:rFonts w:ascii="Arial Narrow" w:hAnsi="Arial Narrow"/>
          <w:b/>
          <w:i/>
          <w:u w:val="single"/>
        </w:rPr>
        <w:t>upto</w:t>
      </w:r>
      <w:proofErr w:type="spellEnd"/>
      <w:proofErr w:type="gramEnd"/>
      <w:r>
        <w:rPr>
          <w:rFonts w:ascii="Arial Narrow" w:hAnsi="Arial Narrow"/>
          <w:b/>
          <w:i/>
          <w:u w:val="single"/>
        </w:rPr>
        <w:t xml:space="preserve"> 40</w:t>
      </w:r>
      <w:r w:rsidRPr="00ED5928">
        <w:rPr>
          <w:rFonts w:ascii="Arial Narrow" w:hAnsi="Arial Narrow"/>
          <w:b/>
          <w:i/>
          <w:u w:val="single"/>
        </w:rPr>
        <w:t>00</w:t>
      </w:r>
      <w:r>
        <w:rPr>
          <w:rFonts w:ascii="Arial Narrow" w:hAnsi="Arial Narrow"/>
          <w:b/>
          <w:i/>
          <w:u w:val="single"/>
        </w:rPr>
        <w:t>***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790"/>
        <w:gridCol w:w="1350"/>
        <w:gridCol w:w="1170"/>
        <w:gridCol w:w="180"/>
        <w:gridCol w:w="154"/>
        <w:gridCol w:w="926"/>
        <w:gridCol w:w="501"/>
        <w:gridCol w:w="99"/>
        <w:gridCol w:w="293"/>
        <w:gridCol w:w="1555"/>
      </w:tblGrid>
      <w:tr w:rsidR="009416B4" w:rsidRPr="00074403" w:rsidTr="009416B4">
        <w:trPr>
          <w:trHeight w:val="332"/>
        </w:trPr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Seniority No as Lecturer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PMIS Code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790" w:type="dxa"/>
          </w:tcPr>
          <w:p w:rsidR="009416B4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Whether </w:t>
            </w:r>
            <w:proofErr w:type="spellStart"/>
            <w:r>
              <w:rPr>
                <w:rFonts w:ascii="Arial Narrow" w:hAnsi="Arial Narrow"/>
                <w:b/>
                <w:bCs/>
              </w:rPr>
              <w:t>Direct or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Promotee</w:t>
            </w:r>
            <w:proofErr w:type="spellEnd"/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Whether Ex-servicemen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Yes, Dt. Of joining in civil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Category</w:t>
            </w:r>
            <w:r>
              <w:rPr>
                <w:rFonts w:ascii="Arial Narrow" w:hAnsi="Arial Narrow"/>
                <w:b/>
                <w:bCs/>
              </w:rPr>
              <w:t>(Gen/SC/ST)</w:t>
            </w:r>
          </w:p>
        </w:tc>
        <w:tc>
          <w:tcPr>
            <w:tcW w:w="6228" w:type="dxa"/>
            <w:gridSpan w:val="9"/>
          </w:tcPr>
          <w:p w:rsidR="009416B4" w:rsidRPr="00074403" w:rsidRDefault="00CD150D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(Attach copy of category certificate in case of SC/ST)</w:t>
            </w: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Name of Lecturer</w:t>
            </w:r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Subject</w:t>
            </w:r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Father’s name</w:t>
            </w:r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Date of Birth</w:t>
            </w:r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9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Date of Appointment</w:t>
            </w:r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rPr>
          <w:trHeight w:val="795"/>
        </w:trPr>
        <w:tc>
          <w:tcPr>
            <w:tcW w:w="558" w:type="dxa"/>
            <w:vMerge w:val="restart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10.</w:t>
            </w:r>
          </w:p>
        </w:tc>
        <w:tc>
          <w:tcPr>
            <w:tcW w:w="2790" w:type="dxa"/>
            <w:vMerge w:val="restart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Permanent Address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</w:p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</w:p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9416B4" w:rsidRPr="00074403" w:rsidTr="009416B4">
        <w:trPr>
          <w:trHeight w:val="300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Mobile No:</w:t>
            </w: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11.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Present Place of Posting</w:t>
            </w:r>
          </w:p>
        </w:tc>
        <w:tc>
          <w:tcPr>
            <w:tcW w:w="3780" w:type="dxa"/>
            <w:gridSpan w:val="5"/>
            <w:tcBorders>
              <w:righ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Phone:</w:t>
            </w:r>
          </w:p>
        </w:tc>
      </w:tr>
      <w:tr w:rsidR="009416B4" w:rsidRPr="00074403" w:rsidTr="009416B4">
        <w:trPr>
          <w:trHeight w:val="315"/>
        </w:trPr>
        <w:tc>
          <w:tcPr>
            <w:tcW w:w="558" w:type="dxa"/>
            <w:vMerge w:val="restart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12.</w:t>
            </w:r>
          </w:p>
        </w:tc>
        <w:tc>
          <w:tcPr>
            <w:tcW w:w="2790" w:type="dxa"/>
            <w:vMerge w:val="restart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Name of Previous three stations with stay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Station</w:t>
            </w:r>
          </w:p>
        </w:tc>
        <w:tc>
          <w:tcPr>
            <w:tcW w:w="3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Stay</w:t>
            </w:r>
          </w:p>
        </w:tc>
      </w:tr>
      <w:tr w:rsidR="009416B4" w:rsidRPr="00074403" w:rsidTr="009416B4">
        <w:trPr>
          <w:trHeight w:val="225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to</w:t>
            </w:r>
          </w:p>
        </w:tc>
      </w:tr>
      <w:tr w:rsidR="009416B4" w:rsidRPr="00074403" w:rsidTr="009416B4">
        <w:trPr>
          <w:trHeight w:val="180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9416B4" w:rsidRPr="00074403" w:rsidTr="009416B4">
        <w:trPr>
          <w:trHeight w:val="150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9416B4" w:rsidRPr="00074403" w:rsidTr="009416B4">
        <w:trPr>
          <w:trHeight w:val="111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9416B4" w:rsidRPr="00074403" w:rsidTr="009416B4">
        <w:trPr>
          <w:trHeight w:val="293"/>
        </w:trPr>
        <w:tc>
          <w:tcPr>
            <w:tcW w:w="558" w:type="dxa"/>
            <w:vMerge w:val="restart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2790" w:type="dxa"/>
            <w:vMerge w:val="restart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Date of Passing departmental Exam with Hindi exemption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Roll No</w:t>
            </w:r>
          </w:p>
        </w:tc>
        <w:tc>
          <w:tcPr>
            <w:tcW w:w="3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 w:rsidRPr="00074403">
              <w:rPr>
                <w:rFonts w:ascii="Arial Narrow" w:hAnsi="Arial Narrow"/>
                <w:bCs/>
              </w:rPr>
              <w:t>Dt. of passing Exam</w:t>
            </w:r>
          </w:p>
          <w:p w:rsidR="009416B4" w:rsidRPr="00074403" w:rsidRDefault="009416B4" w:rsidP="009416B4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 w:rsidRPr="00074403">
              <w:rPr>
                <w:rFonts w:ascii="Arial Narrow" w:hAnsi="Arial Narrow"/>
                <w:bCs/>
              </w:rPr>
              <w:t>(</w:t>
            </w:r>
            <w:r w:rsidRPr="00074403">
              <w:rPr>
                <w:rFonts w:ascii="Arial Narrow" w:hAnsi="Arial Narrow"/>
                <w:b/>
              </w:rPr>
              <w:t>Attach Copy duly attested</w:t>
            </w:r>
            <w:r w:rsidRPr="00074403">
              <w:rPr>
                <w:rFonts w:ascii="Arial Narrow" w:hAnsi="Arial Narrow"/>
                <w:bCs/>
              </w:rPr>
              <w:t>)</w:t>
            </w:r>
          </w:p>
        </w:tc>
      </w:tr>
      <w:tr w:rsidR="009416B4" w:rsidRPr="00074403" w:rsidTr="009416B4">
        <w:trPr>
          <w:trHeight w:val="375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9416B4" w:rsidRPr="00074403" w:rsidTr="009416B4">
        <w:trPr>
          <w:trHeight w:val="510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  <w:r w:rsidRPr="00074403">
              <w:rPr>
                <w:rFonts w:ascii="Arial Narrow" w:hAnsi="Arial Narrow"/>
                <w:bCs/>
              </w:rPr>
              <w:t>Hindi exemption vide DHE, HP order No</w:t>
            </w:r>
            <w:proofErr w:type="gramStart"/>
            <w:r w:rsidRPr="00074403">
              <w:rPr>
                <w:rFonts w:ascii="Arial Narrow" w:hAnsi="Arial Narrow"/>
                <w:bCs/>
              </w:rPr>
              <w:t>:………………….</w:t>
            </w:r>
            <w:proofErr w:type="gramEnd"/>
          </w:p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  <w:r w:rsidRPr="00074403">
              <w:rPr>
                <w:rFonts w:ascii="Arial Narrow" w:hAnsi="Arial Narrow"/>
                <w:bCs/>
              </w:rPr>
              <w:t>Date………………………</w:t>
            </w:r>
            <w:proofErr w:type="gramStart"/>
            <w:r w:rsidRPr="00074403">
              <w:rPr>
                <w:rFonts w:ascii="Arial Narrow" w:hAnsi="Arial Narrow"/>
                <w:bCs/>
              </w:rPr>
              <w:t>…(</w:t>
            </w:r>
            <w:proofErr w:type="gramEnd"/>
            <w:r w:rsidRPr="00074403">
              <w:rPr>
                <w:rFonts w:ascii="Arial Narrow" w:hAnsi="Arial Narrow"/>
                <w:b/>
              </w:rPr>
              <w:t>Attach Copy duly attested</w:t>
            </w:r>
            <w:r w:rsidRPr="00074403">
              <w:rPr>
                <w:rFonts w:ascii="Arial Narrow" w:hAnsi="Arial Narrow"/>
                <w:bCs/>
              </w:rPr>
              <w:t>).</w:t>
            </w:r>
          </w:p>
        </w:tc>
      </w:tr>
      <w:tr w:rsidR="009416B4" w:rsidRPr="00074403" w:rsidTr="009416B4">
        <w:trPr>
          <w:trHeight w:val="315"/>
        </w:trPr>
        <w:tc>
          <w:tcPr>
            <w:tcW w:w="558" w:type="dxa"/>
            <w:vMerge w:val="restart"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</w:t>
            </w:r>
          </w:p>
        </w:tc>
        <w:tc>
          <w:tcPr>
            <w:tcW w:w="2790" w:type="dxa"/>
            <w:vMerge w:val="restart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 xml:space="preserve">Whether served Hard/Sub Cadre/Tribe area  give detail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 xml:space="preserve">Station 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</w:rPr>
            </w:pPr>
            <w:r w:rsidRPr="00407DE5">
              <w:rPr>
                <w:rFonts w:ascii="Arial Narrow" w:hAnsi="Arial Narrow"/>
                <w:b/>
              </w:rPr>
              <w:t>Period</w:t>
            </w:r>
          </w:p>
        </w:tc>
      </w:tr>
      <w:tr w:rsidR="009416B4" w:rsidRPr="00074403" w:rsidTr="009416B4">
        <w:trPr>
          <w:trHeight w:val="510"/>
        </w:trPr>
        <w:tc>
          <w:tcPr>
            <w:tcW w:w="558" w:type="dxa"/>
            <w:vMerge/>
          </w:tcPr>
          <w:p w:rsidR="009416B4" w:rsidRPr="00407DE5" w:rsidRDefault="009416B4" w:rsidP="009416B4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Merge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9416B4" w:rsidRPr="00074403" w:rsidTr="009416B4">
        <w:tc>
          <w:tcPr>
            <w:tcW w:w="558" w:type="dxa"/>
          </w:tcPr>
          <w:p w:rsidR="009416B4" w:rsidRPr="00407DE5" w:rsidRDefault="009416B4" w:rsidP="009416B4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2790" w:type="dxa"/>
          </w:tcPr>
          <w:p w:rsidR="009416B4" w:rsidRPr="00407DE5" w:rsidRDefault="009416B4" w:rsidP="009416B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07DE5">
              <w:rPr>
                <w:rFonts w:ascii="Arial Narrow" w:hAnsi="Arial Narrow"/>
                <w:b/>
                <w:bCs/>
              </w:rPr>
              <w:t>Integrity cleared or not</w:t>
            </w:r>
          </w:p>
        </w:tc>
        <w:tc>
          <w:tcPr>
            <w:tcW w:w="6228" w:type="dxa"/>
            <w:gridSpan w:val="9"/>
          </w:tcPr>
          <w:p w:rsidR="009416B4" w:rsidRPr="00074403" w:rsidRDefault="009416B4" w:rsidP="009416B4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</w:tbl>
    <w:p w:rsidR="00CD150D" w:rsidRDefault="00CD150D" w:rsidP="000F211E">
      <w:pPr>
        <w:pStyle w:val="NoSpacing"/>
        <w:ind w:left="720" w:firstLine="720"/>
        <w:rPr>
          <w:rFonts w:ascii="Arial Narrow" w:hAnsi="Arial Narrow"/>
          <w:b/>
          <w:bCs/>
        </w:rPr>
      </w:pPr>
    </w:p>
    <w:p w:rsidR="009416B4" w:rsidRDefault="009416B4" w:rsidP="000F211E">
      <w:pPr>
        <w:pStyle w:val="NoSpacing"/>
        <w:ind w:left="720" w:firstLine="720"/>
        <w:rPr>
          <w:rFonts w:ascii="Arial Narrow" w:hAnsi="Arial Narrow"/>
          <w:b/>
          <w:bCs/>
        </w:rPr>
      </w:pPr>
      <w:r w:rsidRPr="00407DE5">
        <w:rPr>
          <w:rFonts w:ascii="Arial Narrow" w:hAnsi="Arial Narrow"/>
          <w:b/>
          <w:bCs/>
        </w:rPr>
        <w:t>Remarks if any……………………………………………………………………………………..</w:t>
      </w:r>
    </w:p>
    <w:p w:rsidR="009416B4" w:rsidRPr="00407DE5" w:rsidRDefault="009416B4" w:rsidP="009416B4">
      <w:pPr>
        <w:pStyle w:val="NoSpacing"/>
        <w:rPr>
          <w:rFonts w:ascii="Arial Narrow" w:hAnsi="Arial Narrow"/>
          <w:b/>
          <w:bCs/>
        </w:rPr>
      </w:pPr>
    </w:p>
    <w:p w:rsidR="009416B4" w:rsidRDefault="009416B4" w:rsidP="000F211E">
      <w:pPr>
        <w:pStyle w:val="NoSpacing"/>
        <w:ind w:left="720"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It is certified that all columns in above forms have been filled &amp; verified.</w:t>
      </w:r>
    </w:p>
    <w:p w:rsidR="009416B4" w:rsidRPr="00407DE5" w:rsidRDefault="009416B4" w:rsidP="009416B4">
      <w:pPr>
        <w:pStyle w:val="NoSpacing"/>
        <w:rPr>
          <w:rFonts w:ascii="Arial Narrow" w:hAnsi="Arial Narrow"/>
          <w:b/>
          <w:bCs/>
        </w:rPr>
      </w:pPr>
    </w:p>
    <w:p w:rsidR="009416B4" w:rsidRPr="00407DE5" w:rsidRDefault="009416B4" w:rsidP="009416B4">
      <w:pPr>
        <w:pStyle w:val="NoSpacing"/>
        <w:rPr>
          <w:rFonts w:ascii="Arial Narrow" w:hAnsi="Arial Narrow"/>
          <w:b/>
          <w:bCs/>
        </w:rPr>
      </w:pPr>
    </w:p>
    <w:p w:rsidR="009416B4" w:rsidRPr="00407DE5" w:rsidRDefault="009416B4" w:rsidP="009416B4">
      <w:pPr>
        <w:pStyle w:val="NoSpacing"/>
        <w:rPr>
          <w:rFonts w:ascii="Arial Narrow" w:hAnsi="Arial Narrow"/>
          <w:b/>
          <w:bCs/>
        </w:rPr>
      </w:pPr>
      <w:r w:rsidRPr="00407DE5">
        <w:rPr>
          <w:rFonts w:ascii="Arial Narrow" w:hAnsi="Arial Narrow"/>
          <w:b/>
          <w:bCs/>
        </w:rPr>
        <w:t>Date</w:t>
      </w:r>
      <w:proofErr w:type="gramStart"/>
      <w:r>
        <w:rPr>
          <w:rFonts w:ascii="Arial Narrow" w:hAnsi="Arial Narrow"/>
          <w:b/>
          <w:bCs/>
        </w:rPr>
        <w:t>:</w:t>
      </w:r>
      <w:r w:rsidRPr="00407DE5">
        <w:rPr>
          <w:rFonts w:ascii="Arial Narrow" w:hAnsi="Arial Narrow"/>
          <w:b/>
          <w:bCs/>
        </w:rPr>
        <w:t>………………….</w:t>
      </w:r>
      <w:proofErr w:type="gramEnd"/>
      <w:r w:rsidRPr="00407DE5">
        <w:rPr>
          <w:rFonts w:ascii="Arial Narrow" w:hAnsi="Arial Narrow"/>
          <w:b/>
          <w:bCs/>
        </w:rPr>
        <w:tab/>
      </w:r>
      <w:r w:rsidRPr="00407DE5">
        <w:rPr>
          <w:rFonts w:ascii="Arial Narrow" w:hAnsi="Arial Narrow"/>
          <w:b/>
          <w:bCs/>
        </w:rPr>
        <w:tab/>
      </w:r>
      <w:r w:rsidRPr="00407DE5">
        <w:rPr>
          <w:rFonts w:ascii="Arial Narrow" w:hAnsi="Arial Narrow"/>
          <w:b/>
          <w:bCs/>
        </w:rPr>
        <w:tab/>
      </w:r>
      <w:r w:rsidRPr="00407DE5">
        <w:rPr>
          <w:rFonts w:ascii="Arial Narrow" w:hAnsi="Arial Narrow"/>
          <w:b/>
          <w:bCs/>
        </w:rPr>
        <w:tab/>
      </w:r>
      <w:r w:rsidRPr="00407DE5">
        <w:rPr>
          <w:rFonts w:ascii="Arial Narrow" w:hAnsi="Arial Narrow"/>
          <w:b/>
          <w:bCs/>
        </w:rPr>
        <w:tab/>
      </w:r>
      <w:r w:rsidRPr="00407DE5">
        <w:rPr>
          <w:rFonts w:ascii="Arial Narrow" w:hAnsi="Arial Narrow"/>
          <w:b/>
          <w:bCs/>
        </w:rPr>
        <w:tab/>
      </w:r>
      <w:r w:rsidR="000F211E">
        <w:rPr>
          <w:rFonts w:ascii="Arial Narrow" w:hAnsi="Arial Narrow"/>
          <w:b/>
          <w:bCs/>
        </w:rPr>
        <w:tab/>
      </w:r>
      <w:r w:rsidR="000F211E">
        <w:rPr>
          <w:rFonts w:ascii="Arial Narrow" w:hAnsi="Arial Narrow"/>
          <w:b/>
          <w:bCs/>
        </w:rPr>
        <w:tab/>
      </w:r>
      <w:r w:rsidRPr="00407DE5">
        <w:rPr>
          <w:rFonts w:ascii="Arial Narrow" w:hAnsi="Arial Narrow"/>
          <w:b/>
          <w:bCs/>
        </w:rPr>
        <w:t>Principal</w:t>
      </w:r>
    </w:p>
    <w:p w:rsidR="009416B4" w:rsidRPr="00407DE5" w:rsidRDefault="009416B4" w:rsidP="009416B4">
      <w:pPr>
        <w:pStyle w:val="NoSpacing"/>
        <w:rPr>
          <w:rFonts w:ascii="Arial Narrow" w:hAnsi="Arial Narrow"/>
          <w:b/>
          <w:bCs/>
        </w:rPr>
      </w:pPr>
    </w:p>
    <w:p w:rsidR="009416B4" w:rsidRDefault="009416B4" w:rsidP="000F211E">
      <w:pPr>
        <w:pStyle w:val="NoSpacing"/>
        <w:rPr>
          <w:rFonts w:ascii="Arial Narrow" w:hAnsi="Arial Narrow"/>
          <w:b/>
          <w:bCs/>
        </w:rPr>
      </w:pPr>
      <w:r w:rsidRPr="00407DE5">
        <w:rPr>
          <w:rFonts w:ascii="Arial Narrow" w:hAnsi="Arial Narrow"/>
          <w:b/>
          <w:bCs/>
        </w:rPr>
        <w:t>Station</w:t>
      </w:r>
      <w:proofErr w:type="gramStart"/>
      <w:r w:rsidRPr="00407DE5">
        <w:rPr>
          <w:rFonts w:ascii="Arial Narrow" w:hAnsi="Arial Narrow"/>
          <w:b/>
          <w:bCs/>
        </w:rPr>
        <w:t>:……………….</w:t>
      </w:r>
      <w:proofErr w:type="gramEnd"/>
    </w:p>
    <w:p w:rsidR="000F211E" w:rsidRDefault="000F211E" w:rsidP="000F211E">
      <w:pPr>
        <w:pStyle w:val="NoSpacing"/>
        <w:rPr>
          <w:rFonts w:ascii="Arial Narrow" w:hAnsi="Arial Narrow"/>
          <w:b/>
          <w:bCs/>
        </w:rPr>
      </w:pPr>
    </w:p>
    <w:p w:rsidR="009416B4" w:rsidRPr="00374519" w:rsidRDefault="009416B4" w:rsidP="009416B4">
      <w:pPr>
        <w:rPr>
          <w:rFonts w:ascii="Arial Narrow" w:hAnsi="Arial Narrow"/>
          <w:i/>
          <w:iCs/>
          <w:u w:val="single"/>
        </w:rPr>
      </w:pPr>
      <w:r>
        <w:rPr>
          <w:rFonts w:ascii="Arial Narrow" w:hAnsi="Arial Narrow"/>
          <w:b/>
          <w:bCs/>
        </w:rPr>
        <w:t xml:space="preserve">Note: </w:t>
      </w:r>
      <w:proofErr w:type="spellStart"/>
      <w:r w:rsidRPr="00374519">
        <w:rPr>
          <w:rFonts w:ascii="Arial Narrow" w:hAnsi="Arial Narrow"/>
          <w:i/>
          <w:iCs/>
          <w:u w:val="single"/>
        </w:rPr>
        <w:t>Promotee</w:t>
      </w:r>
      <w:proofErr w:type="spellEnd"/>
      <w:r w:rsidRPr="00374519">
        <w:rPr>
          <w:rFonts w:ascii="Arial Narrow" w:hAnsi="Arial Narrow"/>
          <w:i/>
          <w:iCs/>
          <w:u w:val="single"/>
        </w:rPr>
        <w:t xml:space="preserve"> Lecturers, now who have been promoted as HM will not be considered for promotion as Principal (School) </w:t>
      </w:r>
      <w:proofErr w:type="gramStart"/>
      <w:r w:rsidRPr="00374519">
        <w:rPr>
          <w:rFonts w:ascii="Arial Narrow" w:hAnsi="Arial Narrow"/>
          <w:i/>
          <w:iCs/>
          <w:u w:val="single"/>
        </w:rPr>
        <w:t>amongst  the</w:t>
      </w:r>
      <w:proofErr w:type="gramEnd"/>
      <w:r w:rsidRPr="00374519">
        <w:rPr>
          <w:rFonts w:ascii="Arial Narrow" w:hAnsi="Arial Narrow"/>
          <w:i/>
          <w:iCs/>
          <w:u w:val="single"/>
        </w:rPr>
        <w:t xml:space="preserve"> lecturer cadre. </w:t>
      </w:r>
      <w:proofErr w:type="spellStart"/>
      <w:r w:rsidR="00CD150D">
        <w:rPr>
          <w:rFonts w:ascii="Arial Narrow" w:hAnsi="Arial Narrow"/>
          <w:i/>
          <w:iCs/>
          <w:u w:val="single"/>
        </w:rPr>
        <w:t>HoO</w:t>
      </w:r>
      <w:proofErr w:type="spellEnd"/>
      <w:r w:rsidR="00CD150D">
        <w:rPr>
          <w:rFonts w:ascii="Arial Narrow" w:hAnsi="Arial Narrow"/>
          <w:i/>
          <w:iCs/>
          <w:u w:val="single"/>
        </w:rPr>
        <w:t xml:space="preserve"> may ensure before sending the case the copy of </w:t>
      </w:r>
      <w:proofErr w:type="spellStart"/>
      <w:r w:rsidR="00CD150D">
        <w:rPr>
          <w:rFonts w:ascii="Arial Narrow" w:hAnsi="Arial Narrow"/>
          <w:i/>
          <w:iCs/>
          <w:u w:val="single"/>
        </w:rPr>
        <w:t>deptt</w:t>
      </w:r>
      <w:proofErr w:type="spellEnd"/>
      <w:r w:rsidR="00CD150D">
        <w:rPr>
          <w:rFonts w:ascii="Arial Narrow" w:hAnsi="Arial Narrow"/>
          <w:i/>
          <w:iCs/>
          <w:u w:val="single"/>
        </w:rPr>
        <w:t xml:space="preserve"> exam, Hindi exemption and category certificate is attached with the Proforma.</w:t>
      </w:r>
    </w:p>
    <w:sectPr w:rsidR="009416B4" w:rsidRPr="00374519" w:rsidSect="007A756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50D1D"/>
    <w:rsid w:val="00014D7E"/>
    <w:rsid w:val="00050FDA"/>
    <w:rsid w:val="000668DD"/>
    <w:rsid w:val="00074403"/>
    <w:rsid w:val="000F211E"/>
    <w:rsid w:val="00110200"/>
    <w:rsid w:val="00153A41"/>
    <w:rsid w:val="00185318"/>
    <w:rsid w:val="00204C75"/>
    <w:rsid w:val="00205D11"/>
    <w:rsid w:val="0027135B"/>
    <w:rsid w:val="00282645"/>
    <w:rsid w:val="002A462D"/>
    <w:rsid w:val="003316F4"/>
    <w:rsid w:val="00356F3D"/>
    <w:rsid w:val="00374519"/>
    <w:rsid w:val="003D24FC"/>
    <w:rsid w:val="003F66E5"/>
    <w:rsid w:val="00407DE5"/>
    <w:rsid w:val="004C1D4F"/>
    <w:rsid w:val="004C4EA3"/>
    <w:rsid w:val="004E76EC"/>
    <w:rsid w:val="005179A7"/>
    <w:rsid w:val="005C7592"/>
    <w:rsid w:val="005D3E5D"/>
    <w:rsid w:val="006B35CA"/>
    <w:rsid w:val="0072126C"/>
    <w:rsid w:val="007237A4"/>
    <w:rsid w:val="00786BAD"/>
    <w:rsid w:val="007A756E"/>
    <w:rsid w:val="007F6CCD"/>
    <w:rsid w:val="008B6EFC"/>
    <w:rsid w:val="008E570B"/>
    <w:rsid w:val="00916371"/>
    <w:rsid w:val="009258F5"/>
    <w:rsid w:val="009416B4"/>
    <w:rsid w:val="00952B52"/>
    <w:rsid w:val="009861E3"/>
    <w:rsid w:val="00A13E5A"/>
    <w:rsid w:val="00A154C0"/>
    <w:rsid w:val="00A500DD"/>
    <w:rsid w:val="00A83E9C"/>
    <w:rsid w:val="00A85019"/>
    <w:rsid w:val="00AA1828"/>
    <w:rsid w:val="00AB6AF1"/>
    <w:rsid w:val="00BF5280"/>
    <w:rsid w:val="00C211FF"/>
    <w:rsid w:val="00C27074"/>
    <w:rsid w:val="00C640F4"/>
    <w:rsid w:val="00C867DA"/>
    <w:rsid w:val="00CD150D"/>
    <w:rsid w:val="00CF736F"/>
    <w:rsid w:val="00D05CCD"/>
    <w:rsid w:val="00D50D1D"/>
    <w:rsid w:val="00D7207A"/>
    <w:rsid w:val="00D74302"/>
    <w:rsid w:val="00D9385C"/>
    <w:rsid w:val="00DE1F48"/>
    <w:rsid w:val="00E05745"/>
    <w:rsid w:val="00E211FF"/>
    <w:rsid w:val="00E23EF0"/>
    <w:rsid w:val="00E7721C"/>
    <w:rsid w:val="00E81B83"/>
    <w:rsid w:val="00E93550"/>
    <w:rsid w:val="00ED3FD4"/>
    <w:rsid w:val="00ED5928"/>
    <w:rsid w:val="00F73F90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9A7"/>
    <w:pPr>
      <w:ind w:left="720"/>
      <w:contextualSpacing/>
    </w:pPr>
  </w:style>
  <w:style w:type="table" w:styleId="TableGrid">
    <w:name w:val="Table Grid"/>
    <w:basedOn w:val="TableNormal"/>
    <w:uiPriority w:val="59"/>
    <w:rsid w:val="00AA1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1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ducation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2DBB-9C04-4271-9242-C35D9B38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Dinesh</cp:lastModifiedBy>
  <cp:revision>41</cp:revision>
  <cp:lastPrinted>2015-11-17T10:19:00Z</cp:lastPrinted>
  <dcterms:created xsi:type="dcterms:W3CDTF">2013-03-29T08:02:00Z</dcterms:created>
  <dcterms:modified xsi:type="dcterms:W3CDTF">2015-11-20T08:09:00Z</dcterms:modified>
</cp:coreProperties>
</file>